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Куртка для юноши 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утепленная, зимняя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Куртка для девушек 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утепленная, зимняя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Головной убор зимний для юношей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Набор головной убор зимний и шарф для девушек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Шарф мужской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Перчатки мужские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трикотажные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Перчатки женские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трикотажные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Туфли мужские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Туфли женские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Сорочка ночная 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хлопчатобумажная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Комбинация женская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Тапочки </w:t>
      </w:r>
      <w:r w:rsidR="00B2729B"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мужские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комнатные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Тапочки женские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комнатные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Пижама для девушек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Пижама для юношей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 коротким рукавом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Бюстгальтер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Гамаши женские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Колготки 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трикотажные плотностью 100 </w:t>
      </w:r>
      <w:proofErr w:type="spellStart"/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Ден</w:t>
      </w:r>
      <w:proofErr w:type="spellEnd"/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Плавки женские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Носки женские</w:t>
      </w:r>
      <w:r w:rsidR="00B2729B" w:rsidRP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хлопчатобумажные</w:t>
      </w:r>
    </w:p>
    <w:p w:rsidR="00797AEB" w:rsidRPr="00797AEB" w:rsidRDefault="00B2729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Носки мужские</w:t>
      </w:r>
    </w:p>
    <w:p w:rsidR="00797AEB" w:rsidRP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AE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Халат женский</w:t>
      </w:r>
      <w:r w:rsidR="00B2729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на молнии</w:t>
      </w:r>
      <w:bookmarkStart w:id="1" w:name="_GoBack"/>
      <w:bookmarkEnd w:id="1"/>
    </w:p>
    <w:p w:rsidR="00E40D75" w:rsidRDefault="00E40D75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AEB">
        <w:rPr>
          <w:rFonts w:ascii="Times New Roman" w:hAnsi="Times New Roman" w:cs="Times New Roman"/>
          <w:sz w:val="24"/>
          <w:szCs w:val="24"/>
        </w:rPr>
        <w:t xml:space="preserve">Качество поставляемых </w:t>
      </w:r>
      <w:r w:rsidR="00FA3C7F" w:rsidRPr="00797AEB">
        <w:rPr>
          <w:rFonts w:ascii="Times New Roman" w:hAnsi="Times New Roman" w:cs="Times New Roman"/>
          <w:sz w:val="24"/>
          <w:szCs w:val="24"/>
        </w:rPr>
        <w:t>товаров</w:t>
      </w:r>
      <w:r w:rsidRPr="00797AEB">
        <w:rPr>
          <w:rFonts w:ascii="Times New Roman" w:hAnsi="Times New Roman" w:cs="Times New Roman"/>
          <w:sz w:val="24"/>
          <w:szCs w:val="24"/>
        </w:rPr>
        <w:t xml:space="preserve"> должно соответствовать установленным государственным стандартам РК.</w:t>
      </w:r>
    </w:p>
    <w:p w:rsidR="00797AEB" w:rsidRDefault="00797AEB" w:rsidP="00797AE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AEB">
        <w:rPr>
          <w:rFonts w:ascii="Times New Roman" w:hAnsi="Times New Roman" w:cs="Times New Roman"/>
          <w:sz w:val="24"/>
          <w:szCs w:val="24"/>
        </w:rPr>
        <w:t xml:space="preserve">Доставка осуществляется по адресу </w:t>
      </w:r>
      <w:r w:rsidRPr="00797AEB">
        <w:rPr>
          <w:rFonts w:ascii="Times New Roman" w:hAnsi="Times New Roman" w:cs="Times New Roman"/>
          <w:sz w:val="24"/>
          <w:szCs w:val="24"/>
        </w:rPr>
        <w:t>Северо-Казахстанская область,</w:t>
      </w:r>
      <w:r w:rsidRPr="00797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AEB">
        <w:rPr>
          <w:rFonts w:ascii="Times New Roman" w:hAnsi="Times New Roman" w:cs="Times New Roman"/>
          <w:sz w:val="24"/>
          <w:szCs w:val="24"/>
        </w:rPr>
        <w:t>Кызылжарский</w:t>
      </w:r>
      <w:proofErr w:type="spellEnd"/>
      <w:r w:rsidRPr="00797AEB">
        <w:rPr>
          <w:rFonts w:ascii="Times New Roman" w:hAnsi="Times New Roman" w:cs="Times New Roman"/>
          <w:sz w:val="24"/>
          <w:szCs w:val="24"/>
        </w:rPr>
        <w:t xml:space="preserve"> район, Соколовский </w:t>
      </w:r>
      <w:proofErr w:type="spellStart"/>
      <w:r w:rsidRPr="00797AEB">
        <w:rPr>
          <w:rFonts w:ascii="Times New Roman" w:hAnsi="Times New Roman" w:cs="Times New Roman"/>
          <w:sz w:val="24"/>
          <w:szCs w:val="24"/>
        </w:rPr>
        <w:t>с.о</w:t>
      </w:r>
      <w:proofErr w:type="spellEnd"/>
      <w:r w:rsidRPr="00797AEB">
        <w:rPr>
          <w:rFonts w:ascii="Times New Roman" w:hAnsi="Times New Roman" w:cs="Times New Roman"/>
          <w:sz w:val="24"/>
          <w:szCs w:val="24"/>
        </w:rPr>
        <w:t>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7AEB">
        <w:rPr>
          <w:rFonts w:ascii="Times New Roman" w:hAnsi="Times New Roman" w:cs="Times New Roman"/>
          <w:sz w:val="24"/>
          <w:szCs w:val="24"/>
        </w:rPr>
        <w:t>с.Соколовка</w:t>
      </w:r>
      <w:proofErr w:type="spellEnd"/>
      <w:r w:rsidRPr="00797AEB">
        <w:rPr>
          <w:rFonts w:ascii="Times New Roman" w:hAnsi="Times New Roman" w:cs="Times New Roman"/>
          <w:sz w:val="24"/>
          <w:szCs w:val="24"/>
        </w:rPr>
        <w:t>, Школьная, 1</w:t>
      </w:r>
    </w:p>
    <w:p w:rsidR="00B2729B" w:rsidRPr="00B2729B" w:rsidRDefault="00B2729B" w:rsidP="00B272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29B">
        <w:rPr>
          <w:rFonts w:ascii="Times New Roman" w:hAnsi="Times New Roman" w:cs="Times New Roman"/>
          <w:sz w:val="24"/>
          <w:szCs w:val="24"/>
        </w:rPr>
        <w:t>Гарантийный период для поставляемого Товара определяется в 12 (двенадцать)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29B">
        <w:rPr>
          <w:rFonts w:ascii="Times New Roman" w:hAnsi="Times New Roman" w:cs="Times New Roman"/>
          <w:sz w:val="24"/>
          <w:szCs w:val="24"/>
        </w:rPr>
        <w:t>календарных месяцев со дня поступления Товара на склад Заказчика</w:t>
      </w:r>
    </w:p>
    <w:p w:rsidR="00797AEB" w:rsidRDefault="00B2729B" w:rsidP="00B272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29B">
        <w:rPr>
          <w:rFonts w:ascii="Times New Roman" w:hAnsi="Times New Roman" w:cs="Times New Roman"/>
          <w:sz w:val="24"/>
          <w:szCs w:val="24"/>
        </w:rPr>
        <w:t>Поставка считается поставленной при условии полной передачи Поставщиком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29B">
        <w:rPr>
          <w:rFonts w:ascii="Times New Roman" w:hAnsi="Times New Roman" w:cs="Times New Roman"/>
          <w:sz w:val="24"/>
          <w:szCs w:val="24"/>
        </w:rPr>
        <w:t>Заказчику Товара в точном соответствии требованиям, указанным</w:t>
      </w:r>
    </w:p>
    <w:p w:rsidR="00B2729B" w:rsidRPr="00B2729B" w:rsidRDefault="00B2729B" w:rsidP="00B272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2729B">
        <w:rPr>
          <w:rFonts w:ascii="Times New Roman" w:hAnsi="Times New Roman" w:cs="Times New Roman"/>
          <w:sz w:val="24"/>
          <w:szCs w:val="24"/>
        </w:rPr>
        <w:t>беспечить упаковку Товаров, способную предотвратить их от повреждения или порчи 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729B">
        <w:rPr>
          <w:rFonts w:ascii="Times New Roman" w:hAnsi="Times New Roman" w:cs="Times New Roman"/>
          <w:sz w:val="24"/>
          <w:szCs w:val="24"/>
        </w:rPr>
        <w:t>время перевозки к конечному пункту назначения. Упаковка должна выдерживать, без каких-либо ограничений, интенсивную подъемно-транспортную обработку и воздействие</w:t>
      </w:r>
      <w:r w:rsidRPr="00B2729B">
        <w:rPr>
          <w:rFonts w:ascii="Times New Roman" w:hAnsi="Times New Roman" w:cs="Times New Roman"/>
          <w:sz w:val="24"/>
          <w:szCs w:val="24"/>
        </w:rPr>
        <w:t xml:space="preserve"> </w:t>
      </w:r>
      <w:r w:rsidRPr="00B2729B">
        <w:rPr>
          <w:rFonts w:ascii="Times New Roman" w:hAnsi="Times New Roman" w:cs="Times New Roman"/>
          <w:sz w:val="24"/>
          <w:szCs w:val="24"/>
        </w:rPr>
        <w:t>экстремальных температур, соли и осадков во время перевозки, а также открытого хранения.</w:t>
      </w:r>
      <w:r w:rsidRPr="00B2729B">
        <w:rPr>
          <w:rFonts w:ascii="Times New Roman" w:hAnsi="Times New Roman" w:cs="Times New Roman"/>
          <w:sz w:val="24"/>
          <w:szCs w:val="24"/>
        </w:rPr>
        <w:t xml:space="preserve"> </w:t>
      </w:r>
      <w:r w:rsidRPr="00B2729B">
        <w:rPr>
          <w:rFonts w:ascii="Times New Roman" w:hAnsi="Times New Roman" w:cs="Times New Roman"/>
          <w:sz w:val="24"/>
          <w:szCs w:val="24"/>
        </w:rPr>
        <w:t>При определении габаритов упакованных ящиков и их веса необходимо учитывать</w:t>
      </w:r>
      <w:r w:rsidRPr="00B2729B">
        <w:rPr>
          <w:rFonts w:ascii="Times New Roman" w:hAnsi="Times New Roman" w:cs="Times New Roman"/>
          <w:sz w:val="24"/>
          <w:szCs w:val="24"/>
        </w:rPr>
        <w:t xml:space="preserve"> </w:t>
      </w:r>
      <w:r w:rsidRPr="00B2729B">
        <w:rPr>
          <w:rFonts w:ascii="Times New Roman" w:hAnsi="Times New Roman" w:cs="Times New Roman"/>
          <w:sz w:val="24"/>
          <w:szCs w:val="24"/>
        </w:rPr>
        <w:t>отдаленность конечного пункта доставки и наличие мощных грузоподъемных средств во всех</w:t>
      </w:r>
      <w:r w:rsidRPr="00B2729B">
        <w:rPr>
          <w:rFonts w:ascii="Times New Roman" w:hAnsi="Times New Roman" w:cs="Times New Roman"/>
          <w:sz w:val="24"/>
          <w:szCs w:val="24"/>
        </w:rPr>
        <w:t xml:space="preserve"> </w:t>
      </w:r>
      <w:r w:rsidRPr="00B2729B">
        <w:rPr>
          <w:rFonts w:ascii="Times New Roman" w:hAnsi="Times New Roman" w:cs="Times New Roman"/>
          <w:sz w:val="24"/>
          <w:szCs w:val="24"/>
        </w:rPr>
        <w:t>пунктах следования Товаров;</w:t>
      </w:r>
    </w:p>
    <w:p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sectPr w:rsidR="00E4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5"/>
    <w:rsid w:val="00797AEB"/>
    <w:rsid w:val="00B2729B"/>
    <w:rsid w:val="00BA0254"/>
    <w:rsid w:val="00E40D75"/>
    <w:rsid w:val="00FA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4</cp:revision>
  <dcterms:created xsi:type="dcterms:W3CDTF">2017-01-10T11:44:00Z</dcterms:created>
  <dcterms:modified xsi:type="dcterms:W3CDTF">2017-03-10T12:22:00Z</dcterms:modified>
</cp:coreProperties>
</file>